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D4" w:rsidRDefault="00B112D4" w:rsidP="004E77ED">
      <w:pPr>
        <w:widowControl w:val="0"/>
        <w:tabs>
          <w:tab w:val="left" w:pos="4253"/>
        </w:tabs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Wingdings" w:hAnsi="Wingdings"/>
          <w:lang w:val="x-none"/>
        </w:rPr>
        <w:t></w:t>
      </w:r>
      <w:r>
        <w:t> </w:t>
      </w:r>
      <w:r w:rsidRPr="004E77ED">
        <w:rPr>
          <w:rFonts w:ascii="Arial" w:hAnsi="Arial" w:cs="Arial"/>
          <w:b/>
          <w:bCs/>
          <w:color w:val="605944"/>
          <w:sz w:val="24"/>
          <w:szCs w:val="24"/>
          <w14:ligatures w14:val="none"/>
        </w:rPr>
        <w:t>Dr Keong Lim</w:t>
      </w:r>
      <w:r>
        <w:rPr>
          <w:rFonts w:ascii="Arial" w:hAnsi="Arial" w:cs="Arial"/>
          <w:b/>
          <w:bCs/>
          <w:color w:val="605944"/>
          <w:sz w:val="25"/>
          <w:szCs w:val="25"/>
          <w14:ligatures w14:val="none"/>
        </w:rPr>
        <w:t xml:space="preserve"> </w:t>
      </w:r>
      <w:r>
        <w:rPr>
          <w:rFonts w:ascii="Times New Roman" w:hAnsi="Times New Roman"/>
          <w:color w:val="4E4835"/>
          <w:sz w:val="16"/>
          <w:szCs w:val="16"/>
          <w14:ligatures w14:val="none"/>
        </w:rPr>
        <w:t>MBBS (Hons), FRACP</w:t>
      </w:r>
      <w:r>
        <w:rPr>
          <w:rFonts w:ascii="Times New Roman" w:hAnsi="Times New Roman"/>
          <w:color w:val="4E4835"/>
          <w:sz w:val="16"/>
          <w:szCs w:val="16"/>
          <w14:ligatures w14:val="none"/>
        </w:rPr>
        <w:tab/>
      </w:r>
      <w:r w:rsidR="00A46D70">
        <w:rPr>
          <w:rFonts w:ascii="Wingdings" w:hAnsi="Wingdings"/>
          <w:lang w:val="x-none"/>
        </w:rPr>
        <w:t></w:t>
      </w:r>
      <w:r>
        <w:rPr>
          <w:rFonts w:ascii="Times New Roman" w:hAnsi="Times New Roman"/>
          <w:color w:val="4E4835"/>
          <w:sz w:val="22"/>
          <w:szCs w:val="22"/>
          <w14:ligatures w14:val="none"/>
        </w:rPr>
        <w:t xml:space="preserve"> </w:t>
      </w:r>
      <w:r w:rsidRPr="004E77ED">
        <w:rPr>
          <w:rFonts w:ascii="Arial" w:hAnsi="Arial" w:cs="Arial"/>
          <w:b/>
          <w:bCs/>
          <w:color w:val="605944"/>
          <w:sz w:val="24"/>
          <w:szCs w:val="24"/>
          <w14:ligatures w14:val="none"/>
        </w:rPr>
        <w:t xml:space="preserve">Dr </w:t>
      </w:r>
      <w:proofErr w:type="spellStart"/>
      <w:r w:rsidRPr="004E77ED">
        <w:rPr>
          <w:rFonts w:ascii="Arial" w:hAnsi="Arial" w:cs="Arial"/>
          <w:b/>
          <w:bCs/>
          <w:color w:val="605944"/>
          <w:sz w:val="24"/>
          <w:szCs w:val="24"/>
          <w14:ligatures w14:val="none"/>
        </w:rPr>
        <w:t>Kee</w:t>
      </w:r>
      <w:proofErr w:type="spellEnd"/>
      <w:r w:rsidRPr="004E77ED">
        <w:rPr>
          <w:rFonts w:ascii="Arial" w:hAnsi="Arial" w:cs="Arial"/>
          <w:b/>
          <w:bCs/>
          <w:color w:val="605944"/>
          <w:sz w:val="24"/>
          <w:szCs w:val="24"/>
          <w14:ligatures w14:val="none"/>
        </w:rPr>
        <w:t xml:space="preserve"> </w:t>
      </w:r>
      <w:proofErr w:type="spellStart"/>
      <w:r w:rsidRPr="004E77ED">
        <w:rPr>
          <w:rFonts w:ascii="Arial" w:hAnsi="Arial" w:cs="Arial"/>
          <w:b/>
          <w:bCs/>
          <w:color w:val="605944"/>
          <w:sz w:val="24"/>
          <w:szCs w:val="24"/>
          <w14:ligatures w14:val="none"/>
        </w:rPr>
        <w:t>Ooi</w:t>
      </w:r>
      <w:proofErr w:type="spellEnd"/>
      <w:r>
        <w:rPr>
          <w:rFonts w:ascii="Arial" w:hAnsi="Arial" w:cs="Arial"/>
          <w:b/>
          <w:bCs/>
          <w:color w:val="605944"/>
          <w:sz w:val="25"/>
          <w:szCs w:val="25"/>
          <w14:ligatures w14:val="none"/>
        </w:rPr>
        <w:t xml:space="preserve"> </w:t>
      </w:r>
      <w:r>
        <w:rPr>
          <w:rFonts w:ascii="Times New Roman" w:hAnsi="Times New Roman"/>
          <w:color w:val="4E4835"/>
          <w:sz w:val="16"/>
          <w:szCs w:val="16"/>
          <w14:ligatures w14:val="none"/>
        </w:rPr>
        <w:t>MBBS, FRACP</w:t>
      </w:r>
    </w:p>
    <w:p w:rsidR="00B112D4" w:rsidRDefault="00A46D70" w:rsidP="004E77ED">
      <w:pPr>
        <w:widowControl w:val="0"/>
        <w:tabs>
          <w:tab w:val="left" w:pos="4253"/>
        </w:tabs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>
        <w:rPr>
          <w:rFonts w:ascii="Wingdings" w:hAnsi="Wingdings"/>
          <w:lang w:val="x-none"/>
        </w:rPr>
        <w:t></w:t>
      </w:r>
      <w:r w:rsidR="00B112D4">
        <w:t> </w:t>
      </w:r>
      <w:r w:rsidR="00B112D4" w:rsidRPr="004E77ED">
        <w:rPr>
          <w:rFonts w:ascii="Arial" w:hAnsi="Arial" w:cs="Arial"/>
          <w:b/>
          <w:bCs/>
          <w:color w:val="605944"/>
          <w:sz w:val="24"/>
          <w:szCs w:val="24"/>
          <w14:ligatures w14:val="none"/>
        </w:rPr>
        <w:t>Dr Linus Chang</w:t>
      </w:r>
      <w:r w:rsidR="00B112D4">
        <w:rPr>
          <w:rFonts w:ascii="Arial" w:hAnsi="Arial" w:cs="Arial"/>
          <w:b/>
          <w:bCs/>
          <w:color w:val="605944"/>
          <w:sz w:val="25"/>
          <w:szCs w:val="25"/>
          <w14:ligatures w14:val="none"/>
        </w:rPr>
        <w:t xml:space="preserve"> </w:t>
      </w:r>
      <w:r w:rsidR="00B112D4">
        <w:rPr>
          <w:rFonts w:ascii="Times New Roman" w:hAnsi="Times New Roman"/>
          <w:color w:val="605944"/>
          <w:sz w:val="16"/>
          <w:szCs w:val="16"/>
          <w14:ligatures w14:val="none"/>
        </w:rPr>
        <w:t xml:space="preserve">MBBS </w:t>
      </w:r>
      <w:r w:rsidR="00B112D4">
        <w:rPr>
          <w:rFonts w:ascii="Times New Roman" w:hAnsi="Times New Roman"/>
          <w:color w:val="4E4835"/>
          <w:sz w:val="16"/>
          <w:szCs w:val="16"/>
          <w14:ligatures w14:val="none"/>
        </w:rPr>
        <w:t>(Hons), MRCP, FRACP</w:t>
      </w:r>
      <w:r w:rsidR="00B112D4">
        <w:rPr>
          <w:rFonts w:ascii="Times New Roman" w:hAnsi="Times New Roman"/>
          <w:color w:val="4E4835"/>
          <w:sz w:val="16"/>
          <w:szCs w:val="16"/>
          <w14:ligatures w14:val="none"/>
        </w:rPr>
        <w:tab/>
      </w:r>
      <w:r>
        <w:rPr>
          <w:rFonts w:ascii="Wingdings" w:hAnsi="Wingdings"/>
          <w:lang w:val="x-none"/>
        </w:rPr>
        <w:t></w:t>
      </w:r>
      <w:r w:rsidR="00B112D4">
        <w:rPr>
          <w:rFonts w:ascii="Times New Roman" w:hAnsi="Times New Roman"/>
          <w:color w:val="4E4835"/>
          <w:sz w:val="22"/>
          <w:szCs w:val="22"/>
          <w14:ligatures w14:val="none"/>
        </w:rPr>
        <w:t xml:space="preserve"> </w:t>
      </w:r>
      <w:r w:rsidR="00B112D4" w:rsidRPr="004E77ED">
        <w:rPr>
          <w:rFonts w:ascii="Arial" w:hAnsi="Arial" w:cs="Arial"/>
          <w:b/>
          <w:bCs/>
          <w:color w:val="605944"/>
          <w:sz w:val="24"/>
          <w:szCs w:val="24"/>
          <w14:ligatures w14:val="none"/>
        </w:rPr>
        <w:t xml:space="preserve">Dr Sean </w:t>
      </w:r>
      <w:proofErr w:type="spellStart"/>
      <w:r w:rsidR="00B112D4" w:rsidRPr="004E77ED">
        <w:rPr>
          <w:rFonts w:ascii="Arial" w:hAnsi="Arial" w:cs="Arial"/>
          <w:b/>
          <w:bCs/>
          <w:color w:val="605944"/>
          <w:sz w:val="24"/>
          <w:szCs w:val="24"/>
          <w14:ligatures w14:val="none"/>
        </w:rPr>
        <w:t>Szetoo</w:t>
      </w:r>
      <w:proofErr w:type="spellEnd"/>
      <w:r w:rsidR="004E77ED">
        <w:rPr>
          <w:rFonts w:ascii="Arial" w:hAnsi="Arial" w:cs="Arial"/>
          <w:b/>
          <w:bCs/>
          <w:color w:val="605944"/>
          <w:sz w:val="25"/>
          <w:szCs w:val="25"/>
          <w14:ligatures w14:val="none"/>
        </w:rPr>
        <w:t xml:space="preserve"> </w:t>
      </w:r>
      <w:r w:rsidR="00B112D4">
        <w:rPr>
          <w:rFonts w:ascii="Times New Roman" w:hAnsi="Times New Roman"/>
          <w:color w:val="4E4835"/>
          <w:sz w:val="16"/>
          <w:szCs w:val="16"/>
          <w14:ligatures w14:val="none"/>
        </w:rPr>
        <w:t>MBBS, FRACP</w:t>
      </w:r>
    </w:p>
    <w:p w:rsidR="00B112D4" w:rsidRDefault="00B112D4" w:rsidP="004E77ED">
      <w:pPr>
        <w:widowControl w:val="0"/>
        <w:tabs>
          <w:tab w:val="left" w:pos="4253"/>
          <w:tab w:val="left" w:pos="4678"/>
        </w:tabs>
        <w:spacing w:after="160"/>
        <w:rPr>
          <w:rFonts w:ascii="Times New Roman" w:hAnsi="Times New Roman"/>
          <w:color w:val="4E4835"/>
          <w:sz w:val="16"/>
          <w:szCs w:val="16"/>
          <w14:ligatures w14:val="none"/>
        </w:rPr>
      </w:pPr>
      <w:r>
        <w:rPr>
          <w:rFonts w:ascii="Wingdings" w:hAnsi="Wingdings"/>
          <w:lang w:val="x-none"/>
        </w:rPr>
        <w:t></w:t>
      </w:r>
      <w:r>
        <w:t> </w:t>
      </w:r>
      <w:r w:rsidRPr="004E77ED">
        <w:rPr>
          <w:rFonts w:ascii="Arial" w:hAnsi="Arial" w:cs="Arial"/>
          <w:b/>
          <w:bCs/>
          <w:color w:val="605944"/>
          <w:sz w:val="24"/>
          <w:szCs w:val="24"/>
          <w14:ligatures w14:val="none"/>
        </w:rPr>
        <w:t>Dr Emily Lim</w:t>
      </w:r>
      <w:r w:rsidR="004E77ED">
        <w:rPr>
          <w:rFonts w:ascii="Arial" w:hAnsi="Arial" w:cs="Arial"/>
          <w:b/>
          <w:bCs/>
          <w:color w:val="605944"/>
          <w:sz w:val="25"/>
          <w:szCs w:val="25"/>
          <w14:ligatures w14:val="none"/>
        </w:rPr>
        <w:t xml:space="preserve"> </w:t>
      </w:r>
      <w:r>
        <w:rPr>
          <w:rFonts w:ascii="Times New Roman" w:hAnsi="Times New Roman"/>
          <w:color w:val="4E4835"/>
          <w:sz w:val="16"/>
          <w:szCs w:val="16"/>
          <w14:ligatures w14:val="none"/>
        </w:rPr>
        <w:t>MBBS, FRACP</w:t>
      </w:r>
    </w:p>
    <w:p w:rsidR="00B112D4" w:rsidRPr="00D53654" w:rsidRDefault="00B112D4" w:rsidP="00B112D4">
      <w:pPr>
        <w:widowControl w:val="0"/>
        <w:jc w:val="center"/>
        <w:rPr>
          <w:rFonts w:asciiTheme="minorHAnsi" w:hAnsiTheme="minorHAnsi" w:cstheme="minorHAnsi"/>
          <w:b/>
          <w:bCs/>
          <w:i/>
          <w:iCs/>
          <w:color w:val="FDFEA8"/>
          <w:sz w:val="28"/>
          <w:szCs w:val="28"/>
          <w14:ligatures w14:val="none"/>
        </w:rPr>
      </w:pPr>
      <w:r w:rsidRPr="00D53654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CONSULTANT GASTROENTEROLOGISTS &amp; PHYSICIANS</w:t>
      </w:r>
    </w:p>
    <w:p w:rsidR="00B112D4" w:rsidRPr="008A1651" w:rsidRDefault="00B112D4" w:rsidP="008A1651">
      <w:pPr>
        <w:widowControl w:val="0"/>
        <w:tabs>
          <w:tab w:val="right" w:pos="7230"/>
        </w:tabs>
        <w:spacing w:after="160"/>
        <w:rPr>
          <w:rFonts w:asciiTheme="minorHAnsi" w:hAnsiTheme="minorHAnsi" w:cstheme="minorHAnsi"/>
          <w:color w:val="605944"/>
          <w14:ligatures w14:val="none"/>
        </w:rPr>
      </w:pPr>
      <w:r w:rsidRPr="008A1651">
        <w:rPr>
          <w:rFonts w:asciiTheme="minorHAnsi" w:hAnsiTheme="minorHAnsi" w:cstheme="minorHAnsi"/>
          <w:color w:val="4E4835"/>
          <w14:ligatures w14:val="none"/>
        </w:rPr>
        <w:t>LOGAN ENDOSCOPY</w:t>
      </w:r>
      <w:r w:rsidRPr="008A1651">
        <w:rPr>
          <w:rFonts w:asciiTheme="minorHAnsi" w:hAnsiTheme="minorHAnsi" w:cstheme="minorHAnsi"/>
          <w:color w:val="4E4835"/>
          <w14:ligatures w14:val="none"/>
        </w:rPr>
        <w:br/>
      </w:r>
      <w:r w:rsidRPr="008A1651">
        <w:rPr>
          <w:rFonts w:asciiTheme="minorHAnsi" w:hAnsiTheme="minorHAnsi" w:cstheme="minorHAnsi"/>
          <w:color w:val="605944"/>
          <w14:ligatures w14:val="none"/>
        </w:rPr>
        <w:t>Westpac House</w:t>
      </w:r>
      <w:r w:rsidRPr="008A1651">
        <w:rPr>
          <w:rFonts w:asciiTheme="minorHAnsi" w:hAnsiTheme="minorHAnsi" w:cstheme="minorHAnsi"/>
          <w:color w:val="605944"/>
          <w14:ligatures w14:val="none"/>
        </w:rPr>
        <w:tab/>
        <w:t>Appointments: (07) 3809 2893</w:t>
      </w:r>
      <w:r w:rsidRPr="008A1651">
        <w:rPr>
          <w:rFonts w:asciiTheme="minorHAnsi" w:hAnsiTheme="minorHAnsi" w:cstheme="minorHAnsi"/>
          <w:color w:val="605944"/>
          <w14:ligatures w14:val="none"/>
        </w:rPr>
        <w:br/>
        <w:t>Unit 2, 3276 Beaudesert Rd</w:t>
      </w:r>
      <w:r w:rsidRPr="008A1651">
        <w:rPr>
          <w:rFonts w:asciiTheme="minorHAnsi" w:hAnsiTheme="minorHAnsi" w:cstheme="minorHAnsi"/>
          <w:color w:val="605944"/>
          <w14:ligatures w14:val="none"/>
        </w:rPr>
        <w:tab/>
        <w:t>Fax: (07) 3809 2895</w:t>
      </w:r>
      <w:r w:rsidRPr="008A1651">
        <w:rPr>
          <w:rFonts w:asciiTheme="minorHAnsi" w:hAnsiTheme="minorHAnsi" w:cstheme="minorHAnsi"/>
          <w:color w:val="605944"/>
          <w14:ligatures w14:val="none"/>
        </w:rPr>
        <w:br/>
        <w:t xml:space="preserve">(between Browns Plains Rd &amp; </w:t>
      </w:r>
      <w:proofErr w:type="spellStart"/>
      <w:r w:rsidRPr="008A1651">
        <w:rPr>
          <w:rFonts w:asciiTheme="minorHAnsi" w:hAnsiTheme="minorHAnsi" w:cstheme="minorHAnsi"/>
          <w:color w:val="605944"/>
          <w14:ligatures w14:val="none"/>
        </w:rPr>
        <w:t>Janita</w:t>
      </w:r>
      <w:proofErr w:type="spellEnd"/>
      <w:r w:rsidRPr="008A1651">
        <w:rPr>
          <w:rFonts w:asciiTheme="minorHAnsi" w:hAnsiTheme="minorHAnsi" w:cstheme="minorHAnsi"/>
          <w:color w:val="605944"/>
          <w14:ligatures w14:val="none"/>
        </w:rPr>
        <w:t xml:space="preserve"> Dr)</w:t>
      </w:r>
      <w:r w:rsidRPr="008A1651">
        <w:rPr>
          <w:rFonts w:asciiTheme="minorHAnsi" w:hAnsiTheme="minorHAnsi" w:cstheme="minorHAnsi"/>
          <w:color w:val="605944"/>
          <w14:ligatures w14:val="none"/>
        </w:rPr>
        <w:tab/>
        <w:t>Website: loganendoscopy.com.au</w:t>
      </w:r>
      <w:r w:rsidRPr="008A1651">
        <w:rPr>
          <w:rFonts w:asciiTheme="minorHAnsi" w:hAnsiTheme="minorHAnsi" w:cstheme="minorHAnsi"/>
          <w:color w:val="605944"/>
          <w14:ligatures w14:val="none"/>
        </w:rPr>
        <w:br/>
        <w:t>BROWNS PLAINS  QLD  4118</w:t>
      </w:r>
      <w:r w:rsidR="005B562B" w:rsidRPr="008A1651">
        <w:rPr>
          <w:rFonts w:asciiTheme="minorHAnsi" w:hAnsiTheme="minorHAnsi" w:cstheme="minorHAnsi"/>
          <w:color w:val="605944"/>
          <w14:ligatures w14:val="none"/>
        </w:rPr>
        <w:tab/>
        <w:t>Email: loganendoscopy@gmail.com</w:t>
      </w:r>
    </w:p>
    <w:p w:rsidR="00F02D63" w:rsidRPr="00F90F4C" w:rsidRDefault="00B112D4" w:rsidP="00F02D63">
      <w:pPr>
        <w:widowControl w:val="0"/>
        <w:tabs>
          <w:tab w:val="right" w:leader="dot" w:pos="3402"/>
          <w:tab w:val="left" w:pos="3828"/>
          <w:tab w:val="right" w:leader="dot" w:pos="7230"/>
        </w:tabs>
        <w:rPr>
          <w:rFonts w:asciiTheme="minorHAnsi" w:hAnsiTheme="minorHAnsi" w:cstheme="minorHAnsi"/>
          <w:color w:val="605944"/>
          <w:sz w:val="22"/>
          <w:szCs w:val="22"/>
          <w14:ligatures w14:val="none"/>
        </w:rPr>
      </w:pPr>
      <w:r w:rsidRPr="00F90F4C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 xml:space="preserve">PATIENT’S NAME </w:t>
      </w:r>
      <w:r w:rsidR="00FE1AB2" w:rsidRPr="00F90F4C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ab/>
      </w:r>
      <w:r w:rsidR="00FE1AB2" w:rsidRPr="00F90F4C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ab/>
      </w:r>
      <w:r w:rsidR="00F02D63" w:rsidRPr="00F90F4C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 xml:space="preserve">CONTACT NO.: </w:t>
      </w:r>
      <w:r w:rsidR="00F02D63" w:rsidRPr="00F90F4C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ab/>
      </w:r>
    </w:p>
    <w:p w:rsidR="00FE1AB2" w:rsidRPr="00F90F4C" w:rsidRDefault="00B112D4" w:rsidP="00FE1AB2">
      <w:pPr>
        <w:widowControl w:val="0"/>
        <w:tabs>
          <w:tab w:val="right" w:leader="dot" w:pos="3402"/>
          <w:tab w:val="left" w:pos="3828"/>
          <w:tab w:val="right" w:pos="7230"/>
        </w:tabs>
        <w:rPr>
          <w:rFonts w:asciiTheme="minorHAnsi" w:hAnsiTheme="minorHAnsi" w:cstheme="minorHAnsi"/>
          <w:color w:val="605944"/>
          <w:sz w:val="22"/>
          <w:szCs w:val="22"/>
          <w14:ligatures w14:val="none"/>
        </w:rPr>
      </w:pPr>
      <w:r w:rsidRPr="00F90F4C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>DOB: …</w:t>
      </w:r>
      <w:r w:rsidR="00FE1AB2" w:rsidRPr="00F90F4C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>…</w:t>
      </w:r>
      <w:r w:rsidRPr="00F90F4C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>/…</w:t>
      </w:r>
      <w:r w:rsidR="00FE1AB2" w:rsidRPr="00F90F4C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>…</w:t>
      </w:r>
      <w:r w:rsidRPr="00F90F4C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 xml:space="preserve">/…… </w:t>
      </w:r>
    </w:p>
    <w:p w:rsidR="00FE1AB2" w:rsidRPr="00F90F4C" w:rsidRDefault="00B112D4" w:rsidP="00423605">
      <w:pPr>
        <w:widowControl w:val="0"/>
        <w:tabs>
          <w:tab w:val="right" w:leader="dot" w:pos="7230"/>
        </w:tabs>
        <w:spacing w:after="0" w:line="240" w:lineRule="auto"/>
        <w:rPr>
          <w:rFonts w:asciiTheme="minorHAnsi" w:hAnsiTheme="minorHAnsi" w:cstheme="minorHAnsi"/>
          <w:color w:val="605944"/>
          <w:sz w:val="22"/>
          <w:szCs w:val="22"/>
          <w14:ligatures w14:val="none"/>
        </w:rPr>
      </w:pPr>
      <w:r w:rsidRPr="00F90F4C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>CLINICAL HISTORY &amp; CURRENT THERAPY</w:t>
      </w:r>
      <w:r w:rsidR="00FE1AB2" w:rsidRPr="00F90F4C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>:</w:t>
      </w:r>
      <w:r w:rsidR="00FE1AB2" w:rsidRPr="00F90F4C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ab/>
      </w:r>
    </w:p>
    <w:p w:rsidR="00FE1AB2" w:rsidRPr="00F90F4C" w:rsidRDefault="00FE1AB2" w:rsidP="00423605">
      <w:pPr>
        <w:widowControl w:val="0"/>
        <w:tabs>
          <w:tab w:val="right" w:leader="dot" w:pos="7230"/>
        </w:tabs>
        <w:spacing w:after="0" w:line="240" w:lineRule="auto"/>
        <w:rPr>
          <w:rFonts w:asciiTheme="minorHAnsi" w:hAnsiTheme="minorHAnsi" w:cstheme="minorHAnsi"/>
          <w:color w:val="605944"/>
          <w:sz w:val="22"/>
          <w:szCs w:val="22"/>
          <w14:ligatures w14:val="none"/>
        </w:rPr>
      </w:pPr>
      <w:r w:rsidRPr="00F90F4C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ab/>
      </w:r>
    </w:p>
    <w:p w:rsidR="00FE1AB2" w:rsidRPr="00F90F4C" w:rsidRDefault="00FE1AB2" w:rsidP="00423605">
      <w:pPr>
        <w:widowControl w:val="0"/>
        <w:tabs>
          <w:tab w:val="right" w:leader="dot" w:pos="7230"/>
        </w:tabs>
        <w:spacing w:after="0" w:line="240" w:lineRule="auto"/>
        <w:rPr>
          <w:rFonts w:asciiTheme="minorHAnsi" w:hAnsiTheme="minorHAnsi" w:cstheme="minorHAnsi"/>
          <w:color w:val="605944"/>
          <w:sz w:val="22"/>
          <w:szCs w:val="22"/>
          <w14:ligatures w14:val="none"/>
        </w:rPr>
      </w:pPr>
      <w:r w:rsidRPr="00F90F4C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ab/>
      </w:r>
    </w:p>
    <w:p w:rsidR="00FE1AB2" w:rsidRPr="00F90F4C" w:rsidRDefault="00FE1AB2" w:rsidP="00423605">
      <w:pPr>
        <w:widowControl w:val="0"/>
        <w:tabs>
          <w:tab w:val="right" w:leader="dot" w:pos="7230"/>
        </w:tabs>
        <w:spacing w:after="0" w:line="240" w:lineRule="auto"/>
        <w:rPr>
          <w:rFonts w:asciiTheme="minorHAnsi" w:hAnsiTheme="minorHAnsi" w:cstheme="minorHAnsi"/>
          <w:color w:val="605944"/>
          <w:sz w:val="22"/>
          <w:szCs w:val="22"/>
          <w14:ligatures w14:val="none"/>
        </w:rPr>
      </w:pPr>
      <w:r w:rsidRPr="00F90F4C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ab/>
      </w:r>
    </w:p>
    <w:p w:rsidR="00FE1AB2" w:rsidRPr="00F90F4C" w:rsidRDefault="00FE1AB2" w:rsidP="00423605">
      <w:pPr>
        <w:widowControl w:val="0"/>
        <w:tabs>
          <w:tab w:val="right" w:leader="dot" w:pos="7230"/>
        </w:tabs>
        <w:spacing w:after="0" w:line="240" w:lineRule="auto"/>
        <w:rPr>
          <w:rFonts w:asciiTheme="minorHAnsi" w:hAnsiTheme="minorHAnsi" w:cstheme="minorHAnsi"/>
          <w:color w:val="605944"/>
          <w:sz w:val="22"/>
          <w:szCs w:val="22"/>
          <w14:ligatures w14:val="none"/>
        </w:rPr>
      </w:pPr>
      <w:r w:rsidRPr="00F90F4C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ab/>
      </w:r>
    </w:p>
    <w:p w:rsidR="00FE1AB2" w:rsidRPr="00F90F4C" w:rsidRDefault="00FE1AB2" w:rsidP="00423605">
      <w:pPr>
        <w:widowControl w:val="0"/>
        <w:tabs>
          <w:tab w:val="right" w:leader="dot" w:pos="7230"/>
        </w:tabs>
        <w:spacing w:after="0" w:line="240" w:lineRule="auto"/>
        <w:rPr>
          <w:rFonts w:asciiTheme="minorHAnsi" w:hAnsiTheme="minorHAnsi" w:cstheme="minorHAnsi"/>
          <w:color w:val="605944"/>
          <w:sz w:val="22"/>
          <w:szCs w:val="22"/>
          <w14:ligatures w14:val="none"/>
        </w:rPr>
      </w:pPr>
      <w:r w:rsidRPr="00F90F4C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ab/>
      </w:r>
    </w:p>
    <w:p w:rsidR="00FE1AB2" w:rsidRDefault="00FE1AB2" w:rsidP="00423605">
      <w:pPr>
        <w:widowControl w:val="0"/>
        <w:tabs>
          <w:tab w:val="right" w:leader="dot" w:pos="7230"/>
        </w:tabs>
        <w:spacing w:after="0" w:line="240" w:lineRule="auto"/>
        <w:rPr>
          <w:rFonts w:asciiTheme="minorHAnsi" w:hAnsiTheme="minorHAnsi" w:cstheme="minorHAnsi"/>
          <w:color w:val="605944"/>
          <w:sz w:val="22"/>
          <w:szCs w:val="22"/>
          <w14:ligatures w14:val="none"/>
        </w:rPr>
      </w:pPr>
      <w:r w:rsidRPr="00F90F4C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ab/>
      </w:r>
    </w:p>
    <w:p w:rsidR="00423605" w:rsidRDefault="00423605" w:rsidP="00423605">
      <w:pPr>
        <w:widowControl w:val="0"/>
        <w:tabs>
          <w:tab w:val="right" w:leader="dot" w:pos="7230"/>
        </w:tabs>
        <w:spacing w:after="0" w:line="240" w:lineRule="auto"/>
        <w:rPr>
          <w:rFonts w:asciiTheme="minorHAnsi" w:hAnsiTheme="minorHAnsi" w:cstheme="minorHAnsi"/>
          <w:color w:val="605944"/>
          <w:sz w:val="22"/>
          <w:szCs w:val="22"/>
          <w14:ligatures w14:val="none"/>
        </w:rPr>
      </w:pPr>
      <w:r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ab/>
      </w:r>
    </w:p>
    <w:p w:rsidR="00423605" w:rsidRPr="005001AE" w:rsidRDefault="00423605" w:rsidP="00423605">
      <w:pPr>
        <w:widowControl w:val="0"/>
        <w:tabs>
          <w:tab w:val="right" w:leader="dot" w:pos="7230"/>
        </w:tabs>
        <w:spacing w:after="0" w:line="240" w:lineRule="auto"/>
        <w:rPr>
          <w:rFonts w:asciiTheme="minorHAnsi" w:hAnsiTheme="minorHAnsi" w:cstheme="minorHAnsi"/>
          <w:color w:val="605944"/>
          <w:sz w:val="12"/>
          <w:szCs w:val="12"/>
          <w14:ligatures w14:val="none"/>
        </w:rPr>
      </w:pPr>
    </w:p>
    <w:p w:rsidR="00A46D70" w:rsidRPr="001703A3" w:rsidRDefault="00B112D4" w:rsidP="00416113">
      <w:pPr>
        <w:widowControl w:val="0"/>
        <w:tabs>
          <w:tab w:val="right" w:pos="7230"/>
        </w:tabs>
        <w:spacing w:after="80" w:line="240" w:lineRule="auto"/>
      </w:pPr>
      <w:r>
        <w:rPr>
          <w:rFonts w:ascii="Wingdings" w:hAnsi="Wingdings"/>
          <w:sz w:val="22"/>
          <w:szCs w:val="22"/>
          <w:lang w:val="x-none"/>
        </w:rPr>
        <w:t></w:t>
      </w:r>
      <w:r w:rsidRPr="00B112D4">
        <w:rPr>
          <w:rFonts w:asciiTheme="minorHAnsi" w:hAnsiTheme="minorHAnsi" w:cstheme="minorHAnsi"/>
          <w:sz w:val="22"/>
          <w:szCs w:val="22"/>
        </w:rPr>
        <w:t xml:space="preserve"> </w:t>
      </w:r>
      <w:r w:rsidRPr="00B112D4">
        <w:rPr>
          <w:rFonts w:asciiTheme="minorHAnsi" w:hAnsiTheme="minorHAnsi" w:cstheme="minorHAnsi"/>
          <w:color w:val="4E4835"/>
          <w14:ligatures w14:val="none"/>
        </w:rPr>
        <w:t>Consultation</w:t>
      </w:r>
      <w:r w:rsidR="00A46D70">
        <w:rPr>
          <w:rFonts w:asciiTheme="minorHAnsi" w:hAnsiTheme="minorHAnsi" w:cstheme="minorHAnsi"/>
          <w:color w:val="4E4835"/>
          <w14:ligatures w14:val="none"/>
        </w:rPr>
        <w:tab/>
      </w:r>
      <w:r>
        <w:rPr>
          <w:rFonts w:ascii="Wingdings" w:hAnsi="Wingdings"/>
          <w:sz w:val="22"/>
          <w:szCs w:val="22"/>
          <w:lang w:val="x-none"/>
        </w:rPr>
        <w:t></w:t>
      </w:r>
      <w:r w:rsidRPr="00B112D4">
        <w:rPr>
          <w:rFonts w:asciiTheme="minorHAnsi" w:hAnsiTheme="minorHAnsi" w:cstheme="minorHAnsi"/>
          <w:sz w:val="22"/>
          <w:szCs w:val="22"/>
        </w:rPr>
        <w:t xml:space="preserve"> </w:t>
      </w:r>
      <w:r w:rsidRPr="00B112D4">
        <w:rPr>
          <w:rFonts w:asciiTheme="minorHAnsi" w:hAnsiTheme="minorHAnsi" w:cstheme="minorHAnsi"/>
          <w:color w:val="4E4835"/>
          <w14:ligatures w14:val="none"/>
        </w:rPr>
        <w:t>Aspirin</w:t>
      </w:r>
      <w:r w:rsidR="00A46D70">
        <w:rPr>
          <w:rFonts w:asciiTheme="minorHAnsi" w:hAnsiTheme="minorHAnsi" w:cstheme="minorHAnsi"/>
          <w:color w:val="4E4835"/>
          <w14:ligatures w14:val="none"/>
        </w:rPr>
        <w:t xml:space="preserve">   </w:t>
      </w:r>
      <w:r w:rsidR="00A46D70">
        <w:rPr>
          <w:rFonts w:ascii="Wingdings" w:hAnsi="Wingdings"/>
          <w:sz w:val="22"/>
          <w:szCs w:val="22"/>
          <w:lang w:val="x-none"/>
        </w:rPr>
        <w:t></w:t>
      </w:r>
      <w:r w:rsidR="00A46D70" w:rsidRPr="00B11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6D70" w:rsidRPr="00B112D4">
        <w:rPr>
          <w:rFonts w:asciiTheme="minorHAnsi" w:hAnsiTheme="minorHAnsi" w:cstheme="minorHAnsi"/>
          <w:color w:val="4E4835"/>
          <w14:ligatures w14:val="none"/>
        </w:rPr>
        <w:t>Clopidogrel</w:t>
      </w:r>
      <w:proofErr w:type="spellEnd"/>
      <w:r w:rsidR="001703A3">
        <w:rPr>
          <w:rFonts w:asciiTheme="minorHAnsi" w:hAnsiTheme="minorHAnsi" w:cstheme="minorHAnsi"/>
          <w:color w:val="4E4835"/>
          <w14:ligatures w14:val="none"/>
        </w:rPr>
        <w:t xml:space="preserve">   </w:t>
      </w:r>
      <w:r w:rsidR="001703A3">
        <w:rPr>
          <w:rFonts w:ascii="Wingdings" w:hAnsi="Wingdings"/>
          <w:sz w:val="22"/>
          <w:szCs w:val="22"/>
          <w:lang w:val="x-none"/>
        </w:rPr>
        <w:t></w:t>
      </w:r>
      <w:r w:rsidR="001703A3" w:rsidRPr="00B112D4">
        <w:rPr>
          <w:rFonts w:asciiTheme="minorHAnsi" w:hAnsiTheme="minorHAnsi" w:cstheme="minorHAnsi"/>
          <w:sz w:val="22"/>
          <w:szCs w:val="22"/>
        </w:rPr>
        <w:t xml:space="preserve"> </w:t>
      </w:r>
      <w:r w:rsidR="001703A3" w:rsidRPr="00B112D4">
        <w:rPr>
          <w:rFonts w:asciiTheme="minorHAnsi" w:hAnsiTheme="minorHAnsi" w:cstheme="minorHAnsi"/>
          <w:color w:val="4E4835"/>
          <w14:ligatures w14:val="none"/>
        </w:rPr>
        <w:t>Warfarin</w:t>
      </w:r>
    </w:p>
    <w:p w:rsidR="00B112D4" w:rsidRPr="00B112D4" w:rsidRDefault="00B112D4" w:rsidP="00416113">
      <w:pPr>
        <w:widowControl w:val="0"/>
        <w:tabs>
          <w:tab w:val="right" w:pos="7230"/>
        </w:tabs>
        <w:spacing w:after="80" w:line="240" w:lineRule="auto"/>
        <w:rPr>
          <w:rFonts w:asciiTheme="minorHAnsi" w:hAnsiTheme="minorHAnsi" w:cstheme="minorHAnsi"/>
          <w:color w:val="4E4835"/>
          <w14:ligatures w14:val="none"/>
        </w:rPr>
      </w:pPr>
      <w:r>
        <w:rPr>
          <w:rFonts w:ascii="Wingdings" w:hAnsi="Wingdings"/>
          <w:sz w:val="22"/>
          <w:szCs w:val="22"/>
          <w:lang w:val="x-none"/>
        </w:rPr>
        <w:t></w:t>
      </w:r>
      <w:r w:rsidRPr="00B112D4">
        <w:rPr>
          <w:rFonts w:asciiTheme="minorHAnsi" w:hAnsiTheme="minorHAnsi" w:cstheme="minorHAnsi"/>
          <w:sz w:val="22"/>
          <w:szCs w:val="22"/>
        </w:rPr>
        <w:t xml:space="preserve"> </w:t>
      </w:r>
      <w:r w:rsidRPr="00B112D4">
        <w:rPr>
          <w:rFonts w:asciiTheme="minorHAnsi" w:hAnsiTheme="minorHAnsi" w:cstheme="minorHAnsi"/>
          <w:color w:val="4E4835"/>
          <w14:ligatures w14:val="none"/>
        </w:rPr>
        <w:t>Gastroscopy &amp; pre</w:t>
      </w:r>
      <w:r w:rsidR="006F2E14">
        <w:rPr>
          <w:rFonts w:asciiTheme="minorHAnsi" w:hAnsiTheme="minorHAnsi" w:cstheme="minorHAnsi"/>
          <w:color w:val="4E4835"/>
          <w14:ligatures w14:val="none"/>
        </w:rPr>
        <w:t>-</w:t>
      </w:r>
      <w:r w:rsidRPr="00B112D4">
        <w:rPr>
          <w:rFonts w:asciiTheme="minorHAnsi" w:hAnsiTheme="minorHAnsi" w:cstheme="minorHAnsi"/>
          <w:color w:val="4E4835"/>
          <w14:ligatures w14:val="none"/>
        </w:rPr>
        <w:t>test consultation</w:t>
      </w:r>
      <w:r w:rsidR="00A46D70">
        <w:rPr>
          <w:rFonts w:asciiTheme="minorHAnsi" w:hAnsiTheme="minorHAnsi" w:cstheme="minorHAnsi"/>
          <w:color w:val="4E4835"/>
          <w14:ligatures w14:val="none"/>
        </w:rPr>
        <w:tab/>
      </w:r>
      <w:r w:rsidR="00A46D70">
        <w:rPr>
          <w:rFonts w:ascii="Wingdings" w:hAnsi="Wingdings"/>
          <w:sz w:val="22"/>
          <w:szCs w:val="22"/>
          <w:lang w:val="x-none"/>
        </w:rPr>
        <w:t></w:t>
      </w:r>
      <w:r w:rsidR="00A46D70" w:rsidRPr="00B112D4">
        <w:rPr>
          <w:rFonts w:asciiTheme="minorHAnsi" w:hAnsiTheme="minorHAnsi" w:cstheme="minorHAnsi"/>
          <w:sz w:val="22"/>
          <w:szCs w:val="22"/>
        </w:rPr>
        <w:t xml:space="preserve"> </w:t>
      </w:r>
      <w:r w:rsidR="00A46D70">
        <w:rPr>
          <w:rFonts w:asciiTheme="minorHAnsi" w:hAnsiTheme="minorHAnsi" w:cstheme="minorHAnsi"/>
          <w:color w:val="4E4835"/>
          <w14:ligatures w14:val="none"/>
        </w:rPr>
        <w:t>Dabigatran/</w:t>
      </w:r>
      <w:proofErr w:type="spellStart"/>
      <w:r w:rsidR="00A46D70">
        <w:rPr>
          <w:rFonts w:asciiTheme="minorHAnsi" w:hAnsiTheme="minorHAnsi" w:cstheme="minorHAnsi"/>
          <w:color w:val="4E4835"/>
          <w14:ligatures w14:val="none"/>
        </w:rPr>
        <w:t>rivaroxaban</w:t>
      </w:r>
      <w:proofErr w:type="spellEnd"/>
      <w:r w:rsidR="00A46D70">
        <w:rPr>
          <w:rFonts w:asciiTheme="minorHAnsi" w:hAnsiTheme="minorHAnsi" w:cstheme="minorHAnsi"/>
          <w:color w:val="4E4835"/>
          <w14:ligatures w14:val="none"/>
        </w:rPr>
        <w:t>/</w:t>
      </w:r>
      <w:proofErr w:type="spellStart"/>
      <w:r w:rsidR="00A46D70">
        <w:rPr>
          <w:rFonts w:asciiTheme="minorHAnsi" w:hAnsiTheme="minorHAnsi" w:cstheme="minorHAnsi"/>
          <w:color w:val="4E4835"/>
          <w14:ligatures w14:val="none"/>
        </w:rPr>
        <w:t>apixaban</w:t>
      </w:r>
      <w:proofErr w:type="spellEnd"/>
    </w:p>
    <w:p w:rsidR="00B112D4" w:rsidRPr="00B112D4" w:rsidRDefault="001A041E" w:rsidP="00416113">
      <w:pPr>
        <w:widowControl w:val="0"/>
        <w:spacing w:after="80" w:line="240" w:lineRule="auto"/>
        <w:ind w:left="567"/>
        <w:rPr>
          <w:rFonts w:asciiTheme="minorHAnsi" w:hAnsiTheme="minorHAnsi" w:cstheme="minorHAnsi"/>
          <w:color w:val="4E4835"/>
          <w14:ligatures w14:val="none"/>
        </w:rPr>
      </w:pPr>
      <w:r>
        <w:rPr>
          <w:rFonts w:asciiTheme="minorHAnsi" w:hAnsiTheme="minorHAnsi" w:cstheme="minorHAnsi"/>
          <w:color w:val="4E4835"/>
          <w14:ligatures w14:val="none"/>
        </w:rPr>
        <w:t>No food for 8 hours, no water/</w:t>
      </w:r>
      <w:r w:rsidR="00590E8F">
        <w:rPr>
          <w:rFonts w:asciiTheme="minorHAnsi" w:hAnsiTheme="minorHAnsi" w:cstheme="minorHAnsi"/>
          <w:color w:val="4E4835"/>
          <w14:ligatures w14:val="none"/>
        </w:rPr>
        <w:t xml:space="preserve">fluids </w:t>
      </w:r>
      <w:r w:rsidR="00B112D4" w:rsidRPr="00B112D4">
        <w:rPr>
          <w:rFonts w:asciiTheme="minorHAnsi" w:hAnsiTheme="minorHAnsi" w:cstheme="minorHAnsi"/>
          <w:color w:val="4E4835"/>
          <w14:ligatures w14:val="none"/>
        </w:rPr>
        <w:t>for 6 hours before procedure.</w:t>
      </w:r>
    </w:p>
    <w:p w:rsidR="00B112D4" w:rsidRPr="00B112D4" w:rsidRDefault="003A16F8" w:rsidP="00416113">
      <w:pPr>
        <w:widowControl w:val="0"/>
        <w:spacing w:after="80" w:line="240" w:lineRule="auto"/>
        <w:ind w:left="567"/>
        <w:rPr>
          <w:rFonts w:asciiTheme="minorHAnsi" w:hAnsiTheme="minorHAnsi" w:cstheme="minorHAnsi"/>
          <w:color w:val="4E4835"/>
          <w14:ligatures w14:val="none"/>
        </w:rPr>
      </w:pPr>
      <w:r>
        <w:rPr>
          <w:rFonts w:asciiTheme="minorHAnsi" w:hAnsiTheme="minorHAnsi" w:cstheme="minorHAnsi"/>
          <w:color w:val="4E4835"/>
          <w14:ligatures w14:val="none"/>
        </w:rPr>
        <w:t>T</w:t>
      </w:r>
      <w:r w:rsidR="00B112D4" w:rsidRPr="00B112D4">
        <w:rPr>
          <w:rFonts w:asciiTheme="minorHAnsi" w:hAnsiTheme="minorHAnsi" w:cstheme="minorHAnsi"/>
          <w:color w:val="4E4835"/>
          <w14:ligatures w14:val="none"/>
        </w:rPr>
        <w:t>ake prescription medications (except diabetic medication</w:t>
      </w:r>
      <w:r>
        <w:rPr>
          <w:rFonts w:asciiTheme="minorHAnsi" w:hAnsiTheme="minorHAnsi" w:cstheme="minorHAnsi"/>
          <w:color w:val="4E4835"/>
          <w14:ligatures w14:val="none"/>
        </w:rPr>
        <w:t>s</w:t>
      </w:r>
      <w:r w:rsidR="00B112D4" w:rsidRPr="00B112D4">
        <w:rPr>
          <w:rFonts w:asciiTheme="minorHAnsi" w:hAnsiTheme="minorHAnsi" w:cstheme="minorHAnsi"/>
          <w:color w:val="4E4835"/>
          <w14:ligatures w14:val="none"/>
        </w:rPr>
        <w:t>)</w:t>
      </w:r>
      <w:r>
        <w:rPr>
          <w:rFonts w:asciiTheme="minorHAnsi" w:hAnsiTheme="minorHAnsi" w:cstheme="minorHAnsi"/>
          <w:color w:val="4E4835"/>
          <w14:ligatures w14:val="none"/>
        </w:rPr>
        <w:t xml:space="preserve"> up until 4</w:t>
      </w:r>
      <w:r w:rsidR="00B112D4" w:rsidRPr="00B112D4">
        <w:rPr>
          <w:rFonts w:asciiTheme="minorHAnsi" w:hAnsiTheme="minorHAnsi" w:cstheme="minorHAnsi"/>
          <w:color w:val="4E4835"/>
          <w14:ligatures w14:val="none"/>
        </w:rPr>
        <w:t xml:space="preserve"> hours before procedure with a small sip of water. </w:t>
      </w:r>
    </w:p>
    <w:p w:rsidR="00416113" w:rsidRDefault="00B112D4" w:rsidP="00416113">
      <w:pPr>
        <w:widowControl w:val="0"/>
        <w:spacing w:after="80" w:line="240" w:lineRule="auto"/>
        <w:rPr>
          <w:rFonts w:asciiTheme="minorHAnsi" w:hAnsiTheme="minorHAnsi" w:cstheme="minorHAnsi"/>
          <w:color w:val="4E4835"/>
          <w14:ligatures w14:val="none"/>
        </w:rPr>
      </w:pPr>
      <w:r>
        <w:rPr>
          <w:rFonts w:ascii="Wingdings" w:hAnsi="Wingdings"/>
          <w:sz w:val="22"/>
          <w:szCs w:val="22"/>
          <w:lang w:val="x-none"/>
        </w:rPr>
        <w:t></w:t>
      </w:r>
      <w:r w:rsidRPr="00B112D4">
        <w:rPr>
          <w:rFonts w:asciiTheme="minorHAnsi" w:hAnsiTheme="minorHAnsi" w:cstheme="minorHAnsi"/>
          <w:sz w:val="22"/>
          <w:szCs w:val="22"/>
        </w:rPr>
        <w:t xml:space="preserve"> </w:t>
      </w:r>
      <w:r w:rsidR="006F2E14">
        <w:rPr>
          <w:rFonts w:asciiTheme="minorHAnsi" w:hAnsiTheme="minorHAnsi" w:cstheme="minorHAnsi"/>
          <w:color w:val="4E4835"/>
          <w14:ligatures w14:val="none"/>
        </w:rPr>
        <w:t>Colonoscopy &amp; pre-</w:t>
      </w:r>
      <w:r w:rsidR="003A16F8">
        <w:rPr>
          <w:rFonts w:asciiTheme="minorHAnsi" w:hAnsiTheme="minorHAnsi" w:cstheme="minorHAnsi"/>
          <w:color w:val="4E4835"/>
          <w14:ligatures w14:val="none"/>
        </w:rPr>
        <w:t>test consultation</w:t>
      </w:r>
    </w:p>
    <w:p w:rsidR="00B112D4" w:rsidRPr="00B112D4" w:rsidRDefault="00B112D4" w:rsidP="00416113">
      <w:pPr>
        <w:widowControl w:val="0"/>
        <w:spacing w:after="80" w:line="240" w:lineRule="auto"/>
        <w:ind w:firstLine="567"/>
        <w:rPr>
          <w:rFonts w:asciiTheme="minorHAnsi" w:hAnsiTheme="minorHAnsi" w:cstheme="minorHAnsi"/>
          <w:color w:val="4E4835"/>
          <w14:ligatures w14:val="none"/>
        </w:rPr>
      </w:pPr>
      <w:r w:rsidRPr="00B112D4">
        <w:rPr>
          <w:rFonts w:asciiTheme="minorHAnsi" w:hAnsiTheme="minorHAnsi" w:cstheme="minorHAnsi"/>
          <w:color w:val="4E4835"/>
          <w14:ligatures w14:val="none"/>
        </w:rPr>
        <w:t>(Special preparations &amp; instructions given at time of consultation</w:t>
      </w:r>
      <w:r w:rsidR="006F0C4B">
        <w:rPr>
          <w:rFonts w:asciiTheme="minorHAnsi" w:hAnsiTheme="minorHAnsi" w:cstheme="minorHAnsi"/>
          <w:color w:val="4E4835"/>
          <w14:ligatures w14:val="none"/>
        </w:rPr>
        <w:t>.</w:t>
      </w:r>
      <w:r w:rsidRPr="00B112D4">
        <w:rPr>
          <w:rFonts w:asciiTheme="minorHAnsi" w:hAnsiTheme="minorHAnsi" w:cstheme="minorHAnsi"/>
          <w:color w:val="4E4835"/>
          <w14:ligatures w14:val="none"/>
        </w:rPr>
        <w:t>)</w:t>
      </w:r>
    </w:p>
    <w:p w:rsidR="005001AE" w:rsidRPr="005001AE" w:rsidRDefault="005001AE" w:rsidP="005001AE">
      <w:pPr>
        <w:widowControl w:val="0"/>
        <w:tabs>
          <w:tab w:val="right" w:leader="dot" w:pos="7230"/>
        </w:tabs>
        <w:spacing w:after="0" w:line="240" w:lineRule="auto"/>
        <w:rPr>
          <w:rFonts w:asciiTheme="minorHAnsi" w:hAnsiTheme="minorHAnsi" w:cstheme="minorHAnsi"/>
          <w:color w:val="605944"/>
          <w:sz w:val="12"/>
          <w:szCs w:val="12"/>
          <w14:ligatures w14:val="none"/>
        </w:rPr>
      </w:pPr>
    </w:p>
    <w:p w:rsidR="00FE1AB2" w:rsidRPr="00B112D4" w:rsidRDefault="00B112D4" w:rsidP="00F90F4C">
      <w:pPr>
        <w:widowControl w:val="0"/>
        <w:tabs>
          <w:tab w:val="right" w:leader="dot" w:pos="4111"/>
          <w:tab w:val="left" w:pos="4253"/>
          <w:tab w:val="right" w:leader="dot" w:pos="7088"/>
        </w:tabs>
        <w:spacing w:after="80" w:line="240" w:lineRule="auto"/>
        <w:rPr>
          <w:rFonts w:asciiTheme="minorHAnsi" w:hAnsiTheme="minorHAnsi" w:cstheme="minorHAnsi"/>
          <w:color w:val="605944"/>
          <w:sz w:val="22"/>
          <w:szCs w:val="22"/>
          <w14:ligatures w14:val="none"/>
        </w:rPr>
      </w:pPr>
      <w:r w:rsidRPr="00B112D4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 xml:space="preserve">Referring </w:t>
      </w:r>
      <w:r w:rsidR="00FE1AB2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>Dr:</w:t>
      </w:r>
      <w:r w:rsidRPr="00B112D4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 xml:space="preserve"> </w:t>
      </w:r>
      <w:r w:rsidR="00FE1AB2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ab/>
      </w:r>
      <w:r w:rsidR="00FE1AB2" w:rsidRPr="00B112D4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ab/>
        <w:t xml:space="preserve">Signature </w:t>
      </w:r>
      <w:r w:rsidR="00FE1AB2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ab/>
      </w:r>
    </w:p>
    <w:p w:rsidR="00B112D4" w:rsidRDefault="00FE1AB2" w:rsidP="00F90F4C">
      <w:pPr>
        <w:widowControl w:val="0"/>
        <w:tabs>
          <w:tab w:val="right" w:leader="dot" w:pos="4111"/>
          <w:tab w:val="left" w:pos="4253"/>
          <w:tab w:val="right" w:leader="dot" w:pos="7088"/>
        </w:tabs>
        <w:spacing w:after="80" w:line="240" w:lineRule="auto"/>
        <w:rPr>
          <w:rFonts w:asciiTheme="minorHAnsi" w:hAnsiTheme="minorHAnsi" w:cstheme="minorHAnsi"/>
          <w:color w:val="605944"/>
          <w:sz w:val="22"/>
          <w:szCs w:val="22"/>
          <w14:ligatures w14:val="none"/>
        </w:rPr>
      </w:pPr>
      <w:r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ab/>
      </w:r>
    </w:p>
    <w:p w:rsidR="00FE1AB2" w:rsidRPr="00B112D4" w:rsidRDefault="00FE1AB2" w:rsidP="00F90F4C">
      <w:pPr>
        <w:widowControl w:val="0"/>
        <w:tabs>
          <w:tab w:val="right" w:leader="dot" w:pos="4111"/>
          <w:tab w:val="left" w:pos="4253"/>
          <w:tab w:val="right" w:leader="dot" w:pos="7088"/>
        </w:tabs>
        <w:spacing w:after="80" w:line="240" w:lineRule="auto"/>
        <w:rPr>
          <w:rFonts w:asciiTheme="minorHAnsi" w:hAnsiTheme="minorHAnsi" w:cstheme="minorHAnsi"/>
          <w:color w:val="605944"/>
          <w:sz w:val="22"/>
          <w:szCs w:val="22"/>
          <w14:ligatures w14:val="none"/>
        </w:rPr>
      </w:pPr>
      <w:r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ab/>
      </w:r>
    </w:p>
    <w:p w:rsidR="00B112D4" w:rsidRPr="00B112D4" w:rsidRDefault="00B112D4" w:rsidP="00F90F4C">
      <w:pPr>
        <w:widowControl w:val="0"/>
        <w:tabs>
          <w:tab w:val="right" w:leader="dot" w:pos="4111"/>
          <w:tab w:val="left" w:pos="4253"/>
          <w:tab w:val="right" w:leader="dot" w:pos="7088"/>
        </w:tabs>
        <w:spacing w:after="80" w:line="240" w:lineRule="auto"/>
        <w:rPr>
          <w:rFonts w:asciiTheme="minorHAnsi" w:hAnsiTheme="minorHAnsi" w:cstheme="minorHAnsi"/>
          <w:color w:val="FDFEA8"/>
          <w14:ligatures w14:val="none"/>
        </w:rPr>
      </w:pPr>
      <w:r w:rsidRPr="00B112D4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>Provider</w:t>
      </w:r>
      <w:r w:rsidR="00FE1AB2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 xml:space="preserve"> </w:t>
      </w:r>
      <w:r w:rsidRPr="00B112D4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>No</w:t>
      </w:r>
      <w:r w:rsidR="00FE1AB2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>:</w:t>
      </w:r>
      <w:r w:rsidRPr="00B112D4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 xml:space="preserve"> </w:t>
      </w:r>
      <w:r w:rsidR="00FE1AB2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ab/>
      </w:r>
      <w:r w:rsidR="00FE1AB2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ab/>
      </w:r>
      <w:r w:rsidRPr="00B112D4">
        <w:rPr>
          <w:rFonts w:asciiTheme="minorHAnsi" w:hAnsiTheme="minorHAnsi" w:cstheme="minorHAnsi"/>
          <w:color w:val="605944"/>
          <w:sz w:val="22"/>
          <w:szCs w:val="22"/>
          <w14:ligatures w14:val="none"/>
        </w:rPr>
        <w:t>Date:</w:t>
      </w:r>
      <w:r w:rsidR="006F2E14">
        <w:rPr>
          <w:rFonts w:asciiTheme="minorHAnsi" w:hAnsiTheme="minorHAnsi"/>
          <w:color w:val="282310"/>
          <w:sz w:val="22"/>
          <w:szCs w:val="22"/>
          <w14:ligatures w14:val="none"/>
        </w:rPr>
        <w:t xml:space="preserve">       /         /</w:t>
      </w:r>
    </w:p>
    <w:p w:rsidR="00870BA8" w:rsidRDefault="00B112D4" w:rsidP="00F90F4C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605944"/>
          <w:sz w:val="23"/>
          <w:szCs w:val="23"/>
          <w14:ligatures w14:val="none"/>
        </w:rPr>
      </w:pPr>
      <w:r w:rsidRPr="00B112D4">
        <w:rPr>
          <w:rFonts w:asciiTheme="minorHAnsi" w:hAnsiTheme="minorHAnsi" w:cstheme="minorHAnsi"/>
          <w:b/>
          <w:bCs/>
          <w:color w:val="605944"/>
          <w:sz w:val="23"/>
          <w:szCs w:val="23"/>
          <w14:ligatures w14:val="none"/>
        </w:rPr>
        <w:t xml:space="preserve">This Referral Must Be Produced </w:t>
      </w:r>
      <w:r w:rsidRPr="00B112D4">
        <w:rPr>
          <w:rFonts w:asciiTheme="minorHAnsi" w:hAnsiTheme="minorHAnsi" w:cstheme="minorHAnsi"/>
          <w:b/>
          <w:bCs/>
          <w:color w:val="4E4835"/>
          <w:sz w:val="23"/>
          <w:szCs w:val="23"/>
          <w14:ligatures w14:val="none"/>
        </w:rPr>
        <w:t xml:space="preserve">At The </w:t>
      </w:r>
      <w:r w:rsidRPr="00B112D4">
        <w:rPr>
          <w:rFonts w:asciiTheme="minorHAnsi" w:hAnsiTheme="minorHAnsi" w:cstheme="minorHAnsi"/>
          <w:b/>
          <w:bCs/>
          <w:color w:val="605944"/>
          <w:sz w:val="23"/>
          <w:szCs w:val="23"/>
          <w14:ligatures w14:val="none"/>
        </w:rPr>
        <w:t>Time Of Appointment</w:t>
      </w:r>
    </w:p>
    <w:p w:rsidR="00870BA8" w:rsidRPr="00B112D4" w:rsidRDefault="00870BA8" w:rsidP="00870BA8">
      <w:pPr>
        <w:widowControl w:val="0"/>
        <w:jc w:val="center"/>
        <w:rPr>
          <w:rFonts w:asciiTheme="minorHAnsi" w:hAnsiTheme="minorHAnsi"/>
          <w:b/>
          <w:bCs/>
          <w:color w:val="3F341A"/>
          <w:sz w:val="26"/>
          <w:szCs w:val="26"/>
          <w:u w:val="single"/>
          <w14:ligatures w14:val="none"/>
        </w:rPr>
      </w:pPr>
      <w:r>
        <w:rPr>
          <w:rFonts w:asciiTheme="minorHAnsi" w:hAnsiTheme="minorHAnsi" w:cstheme="minorHAnsi"/>
          <w:b/>
          <w:bCs/>
          <w:color w:val="605944"/>
          <w:sz w:val="23"/>
          <w:szCs w:val="23"/>
          <w14:ligatures w14:val="none"/>
        </w:rPr>
        <w:br w:type="column"/>
      </w:r>
      <w:bookmarkStart w:id="0" w:name="_GoBack"/>
      <w:bookmarkEnd w:id="0"/>
      <w:r w:rsidRPr="00B112D4">
        <w:rPr>
          <w:rFonts w:asciiTheme="minorHAnsi" w:hAnsiTheme="minorHAnsi"/>
          <w:b/>
          <w:bCs/>
          <w:color w:val="3F341A"/>
          <w:sz w:val="26"/>
          <w:szCs w:val="26"/>
          <w:u w:val="single"/>
          <w14:ligatures w14:val="none"/>
        </w:rPr>
        <w:lastRenderedPageBreak/>
        <w:t>GENERAL INFORMATION FOR PROCEDURES</w:t>
      </w:r>
    </w:p>
    <w:p w:rsidR="00870BA8" w:rsidRPr="00B112D4" w:rsidRDefault="00870BA8" w:rsidP="00870BA8">
      <w:pPr>
        <w:widowControl w:val="0"/>
        <w:spacing w:after="160" w:line="240" w:lineRule="auto"/>
        <w:rPr>
          <w:rFonts w:asciiTheme="minorHAnsi" w:hAnsiTheme="minorHAnsi"/>
          <w:color w:val="auto"/>
          <w:sz w:val="22"/>
          <w:szCs w:val="22"/>
        </w:rPr>
      </w:pPr>
      <w:r w:rsidRPr="00B112D4">
        <w:rPr>
          <w:rFonts w:asciiTheme="minorHAnsi" w:hAnsiTheme="minorHAnsi" w:cstheme="minorBidi"/>
          <w:color w:val="auto"/>
          <w:sz w:val="22"/>
          <w:szCs w:val="22"/>
        </w:rPr>
        <w:t xml:space="preserve">A responsible adult </w:t>
      </w:r>
      <w:r w:rsidRPr="00B112D4">
        <w:rPr>
          <w:rFonts w:asciiTheme="minorHAnsi" w:hAnsiTheme="minorHAnsi"/>
          <w:b/>
          <w:bCs/>
          <w:color w:val="auto"/>
          <w:sz w:val="22"/>
          <w:szCs w:val="22"/>
        </w:rPr>
        <w:t xml:space="preserve">MUST </w:t>
      </w:r>
      <w:r w:rsidRPr="00B112D4">
        <w:rPr>
          <w:rFonts w:asciiTheme="minorHAnsi" w:hAnsiTheme="minorHAnsi"/>
          <w:color w:val="auto"/>
          <w:sz w:val="22"/>
          <w:szCs w:val="22"/>
        </w:rPr>
        <w:t xml:space="preserve">accompany you to provide transport home and supervise your recovery, as you will be placed under sedation. Otherwise, your procedure may be cancelled or you may require a prolonged stay in recovery. </w:t>
      </w:r>
    </w:p>
    <w:p w:rsidR="00870BA8" w:rsidRPr="00B112D4" w:rsidRDefault="00870BA8" w:rsidP="00870BA8">
      <w:pPr>
        <w:pStyle w:val="Default"/>
        <w:spacing w:after="160"/>
        <w:rPr>
          <w:rFonts w:asciiTheme="minorHAnsi" w:hAnsiTheme="minorHAnsi"/>
          <w:color w:val="auto"/>
          <w:sz w:val="22"/>
          <w:szCs w:val="22"/>
        </w:rPr>
      </w:pPr>
      <w:r w:rsidRPr="00B112D4">
        <w:rPr>
          <w:rFonts w:asciiTheme="minorHAnsi" w:hAnsiTheme="minorHAnsi" w:cstheme="minorBidi"/>
          <w:color w:val="auto"/>
          <w:sz w:val="22"/>
          <w:szCs w:val="22"/>
        </w:rPr>
        <w:t xml:space="preserve">You cannot drive or operate machinery for </w:t>
      </w:r>
      <w:r w:rsidRPr="00B112D4">
        <w:rPr>
          <w:rFonts w:asciiTheme="minorHAnsi" w:hAnsiTheme="minorHAnsi"/>
          <w:b/>
          <w:bCs/>
          <w:color w:val="auto"/>
          <w:sz w:val="22"/>
          <w:szCs w:val="22"/>
        </w:rPr>
        <w:t xml:space="preserve">12 hours </w:t>
      </w:r>
      <w:r w:rsidRPr="00B112D4">
        <w:rPr>
          <w:rFonts w:asciiTheme="minorHAnsi" w:hAnsiTheme="minorHAnsi"/>
          <w:color w:val="auto"/>
          <w:sz w:val="22"/>
          <w:szCs w:val="22"/>
        </w:rPr>
        <w:t xml:space="preserve">after the procedure. </w:t>
      </w:r>
    </w:p>
    <w:p w:rsidR="00870BA8" w:rsidRPr="00B112D4" w:rsidRDefault="00870BA8" w:rsidP="00870BA8">
      <w:pPr>
        <w:pStyle w:val="Default"/>
        <w:spacing w:after="160"/>
        <w:rPr>
          <w:rFonts w:asciiTheme="minorHAnsi" w:hAnsiTheme="minorHAnsi"/>
          <w:color w:val="auto"/>
          <w:sz w:val="22"/>
          <w:szCs w:val="22"/>
        </w:rPr>
      </w:pPr>
      <w:r w:rsidRPr="00B112D4">
        <w:rPr>
          <w:rFonts w:asciiTheme="minorHAnsi" w:hAnsiTheme="minorHAnsi"/>
          <w:color w:val="auto"/>
          <w:sz w:val="22"/>
          <w:szCs w:val="22"/>
        </w:rPr>
        <w:t xml:space="preserve">Please notify the </w:t>
      </w:r>
      <w:r>
        <w:rPr>
          <w:rFonts w:asciiTheme="minorHAnsi" w:hAnsiTheme="minorHAnsi"/>
          <w:color w:val="auto"/>
          <w:sz w:val="22"/>
          <w:szCs w:val="22"/>
        </w:rPr>
        <w:t>d</w:t>
      </w:r>
      <w:r w:rsidRPr="00B112D4">
        <w:rPr>
          <w:rFonts w:asciiTheme="minorHAnsi" w:hAnsiTheme="minorHAnsi"/>
          <w:color w:val="auto"/>
          <w:sz w:val="22"/>
          <w:szCs w:val="22"/>
        </w:rPr>
        <w:t xml:space="preserve">octor of any allergies or other medical problems. </w:t>
      </w:r>
    </w:p>
    <w:p w:rsidR="00870BA8" w:rsidRPr="00B112D4" w:rsidRDefault="00870BA8" w:rsidP="00870BA8">
      <w:pPr>
        <w:widowControl w:val="0"/>
        <w:spacing w:after="160" w:line="240" w:lineRule="auto"/>
        <w:rPr>
          <w:rFonts w:asciiTheme="minorHAnsi" w:hAnsiTheme="minorHAnsi"/>
          <w:color w:val="auto"/>
          <w:sz w:val="22"/>
          <w:szCs w:val="22"/>
        </w:rPr>
      </w:pPr>
      <w:r w:rsidRPr="00B112D4">
        <w:rPr>
          <w:rFonts w:asciiTheme="minorHAnsi" w:hAnsiTheme="minorHAnsi"/>
          <w:color w:val="auto"/>
          <w:sz w:val="22"/>
          <w:szCs w:val="22"/>
        </w:rPr>
        <w:t xml:space="preserve">Please refer to our website (loganendoscopy.com.au) for more information. </w:t>
      </w:r>
    </w:p>
    <w:p w:rsidR="00870BA8" w:rsidRPr="00B112D4" w:rsidRDefault="00870BA8" w:rsidP="00870BA8">
      <w:pPr>
        <w:widowControl w:val="0"/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870BA8" w:rsidRPr="00B112D4" w:rsidRDefault="00870BA8" w:rsidP="00870BA8">
      <w:pPr>
        <w:widowControl w:val="0"/>
        <w:jc w:val="center"/>
        <w:rPr>
          <w:rFonts w:asciiTheme="minorHAnsi" w:hAnsiTheme="minorHAnsi"/>
          <w:b/>
          <w:bCs/>
          <w:color w:val="3A3019"/>
          <w:sz w:val="26"/>
          <w:szCs w:val="26"/>
          <w:u w:val="single"/>
          <w14:ligatures w14:val="none"/>
        </w:rPr>
      </w:pPr>
      <w:r w:rsidRPr="00B112D4">
        <w:rPr>
          <w:rFonts w:asciiTheme="minorHAnsi" w:hAnsiTheme="minorHAnsi"/>
          <w:b/>
          <w:bCs/>
          <w:color w:val="3A3019"/>
          <w:sz w:val="26"/>
          <w:szCs w:val="26"/>
          <w:u w:val="single"/>
          <w14:ligatures w14:val="none"/>
        </w:rPr>
        <w:t>Estimated Cost of Procedures</w:t>
      </w:r>
    </w:p>
    <w:p w:rsidR="00870BA8" w:rsidRPr="00B112D4" w:rsidRDefault="00870BA8" w:rsidP="00870BA8">
      <w:pPr>
        <w:widowControl w:val="0"/>
        <w:rPr>
          <w:rFonts w:asciiTheme="minorHAnsi" w:hAnsiTheme="minorHAnsi"/>
          <w:color w:val="272111"/>
          <w:sz w:val="22"/>
          <w:szCs w:val="22"/>
          <w14:ligatures w14:val="none"/>
        </w:rPr>
      </w:pPr>
      <w:r w:rsidRPr="00B112D4">
        <w:rPr>
          <w:rFonts w:asciiTheme="minorHAnsi" w:hAnsiTheme="minorHAnsi"/>
          <w:color w:val="272111"/>
          <w:sz w:val="22"/>
          <w:szCs w:val="22"/>
          <w14:ligatures w14:val="none"/>
        </w:rPr>
        <w:t>Please use the space provided below to record the estimate of fees which you will be given to you by booking staff when making your appointment.</w:t>
      </w:r>
    </w:p>
    <w:p w:rsidR="00870BA8" w:rsidRPr="00B112D4" w:rsidRDefault="00870BA8" w:rsidP="00870BA8">
      <w:pPr>
        <w:widowControl w:val="0"/>
        <w:tabs>
          <w:tab w:val="left" w:pos="1560"/>
          <w:tab w:val="right" w:leader="dot" w:pos="3544"/>
          <w:tab w:val="left" w:pos="4536"/>
        </w:tabs>
        <w:rPr>
          <w:rFonts w:asciiTheme="minorHAnsi" w:hAnsiTheme="minorHAnsi"/>
          <w:b/>
          <w:bCs/>
          <w:color w:val="392F13"/>
          <w:sz w:val="22"/>
          <w:szCs w:val="22"/>
          <w14:ligatures w14:val="none"/>
        </w:rPr>
      </w:pPr>
      <w:r>
        <w:rPr>
          <w:rFonts w:asciiTheme="minorHAnsi" w:hAnsiTheme="minorHAnsi"/>
          <w:color w:val="241E10"/>
          <w:sz w:val="22"/>
          <w:szCs w:val="22"/>
          <w14:ligatures w14:val="none"/>
        </w:rPr>
        <w:t>Facility Fee Quoted $</w:t>
      </w:r>
      <w:r w:rsidRPr="00B112D4">
        <w:rPr>
          <w:rFonts w:asciiTheme="minorHAnsi" w:hAnsiTheme="minorHAnsi"/>
          <w:color w:val="241E10"/>
          <w:sz w:val="22"/>
          <w:szCs w:val="22"/>
          <w14:ligatures w14:val="none"/>
        </w:rPr>
        <w:tab/>
      </w:r>
      <w:r w:rsidRPr="00B112D4">
        <w:rPr>
          <w:rFonts w:asciiTheme="minorHAnsi" w:hAnsiTheme="minorHAnsi"/>
          <w:color w:val="241E10"/>
          <w:sz w:val="22"/>
          <w:szCs w:val="22"/>
          <w14:ligatures w14:val="none"/>
        </w:rPr>
        <w:tab/>
      </w:r>
      <w:r w:rsidRPr="00B112D4">
        <w:rPr>
          <w:rFonts w:asciiTheme="minorHAnsi" w:hAnsiTheme="minorHAnsi"/>
          <w:b/>
          <w:bCs/>
          <w:color w:val="392F13"/>
          <w:sz w:val="22"/>
          <w:szCs w:val="22"/>
          <w14:ligatures w14:val="none"/>
        </w:rPr>
        <w:t>Appointment:</w:t>
      </w:r>
    </w:p>
    <w:p w:rsidR="00870BA8" w:rsidRPr="00B112D4" w:rsidRDefault="00870BA8" w:rsidP="00870BA8">
      <w:pPr>
        <w:widowControl w:val="0"/>
        <w:tabs>
          <w:tab w:val="left" w:pos="1560"/>
          <w:tab w:val="right" w:pos="3544"/>
          <w:tab w:val="left" w:pos="4536"/>
        </w:tabs>
        <w:rPr>
          <w:rFonts w:asciiTheme="minorHAnsi" w:hAnsiTheme="minorHAnsi"/>
          <w:color w:val="282310"/>
          <w:sz w:val="22"/>
          <w:szCs w:val="22"/>
          <w14:ligatures w14:val="none"/>
        </w:rPr>
      </w:pPr>
      <w:r>
        <w:rPr>
          <w:rFonts w:asciiTheme="minorHAnsi" w:hAnsiTheme="minorHAnsi"/>
          <w:color w:val="282310"/>
          <w:sz w:val="22"/>
          <w:szCs w:val="22"/>
          <w14:ligatures w14:val="none"/>
        </w:rPr>
        <w:tab/>
      </w:r>
      <w:r>
        <w:rPr>
          <w:rFonts w:asciiTheme="minorHAnsi" w:hAnsiTheme="minorHAnsi"/>
          <w:color w:val="282310"/>
          <w:sz w:val="22"/>
          <w:szCs w:val="22"/>
          <w14:ligatures w14:val="none"/>
        </w:rPr>
        <w:tab/>
      </w:r>
      <w:r w:rsidRPr="00B112D4">
        <w:rPr>
          <w:rFonts w:asciiTheme="minorHAnsi" w:hAnsiTheme="minorHAnsi"/>
          <w:color w:val="282310"/>
          <w:sz w:val="22"/>
          <w:szCs w:val="22"/>
          <w14:ligatures w14:val="none"/>
        </w:rPr>
        <w:tab/>
        <w:t>Date:</w:t>
      </w:r>
      <w:r>
        <w:rPr>
          <w:rFonts w:asciiTheme="minorHAnsi" w:hAnsiTheme="minorHAnsi"/>
          <w:color w:val="282310"/>
          <w:sz w:val="22"/>
          <w:szCs w:val="22"/>
          <w14:ligatures w14:val="none"/>
        </w:rPr>
        <w:t xml:space="preserve">         /         / </w:t>
      </w:r>
    </w:p>
    <w:p w:rsidR="00870BA8" w:rsidRPr="00B112D4" w:rsidRDefault="00870BA8" w:rsidP="00870BA8">
      <w:pPr>
        <w:widowControl w:val="0"/>
        <w:tabs>
          <w:tab w:val="left" w:pos="1560"/>
          <w:tab w:val="right" w:leader="dot" w:pos="3544"/>
          <w:tab w:val="left" w:pos="4536"/>
        </w:tabs>
        <w:rPr>
          <w:rFonts w:asciiTheme="minorHAnsi" w:hAnsiTheme="minorHAnsi"/>
          <w:color w:val="2C2312"/>
          <w:sz w:val="22"/>
          <w:szCs w:val="22"/>
          <w14:ligatures w14:val="none"/>
        </w:rPr>
      </w:pPr>
      <w:r w:rsidRPr="00B112D4">
        <w:rPr>
          <w:rFonts w:asciiTheme="minorHAnsi" w:hAnsiTheme="minorHAnsi"/>
          <w:color w:val="282212"/>
          <w:sz w:val="22"/>
          <w:szCs w:val="22"/>
          <w14:ligatures w14:val="none"/>
        </w:rPr>
        <w:t xml:space="preserve">Bowel Prep Kit Fee </w:t>
      </w:r>
      <w:r w:rsidRPr="00B112D4">
        <w:rPr>
          <w:rFonts w:asciiTheme="minorHAnsi" w:hAnsiTheme="minorHAnsi"/>
          <w:color w:val="282014"/>
          <w:sz w:val="22"/>
          <w:szCs w:val="22"/>
          <w14:ligatures w14:val="none"/>
        </w:rPr>
        <w:t xml:space="preserve">$ </w:t>
      </w:r>
      <w:r w:rsidRPr="00B112D4">
        <w:rPr>
          <w:rFonts w:asciiTheme="minorHAnsi" w:hAnsiTheme="minorHAnsi"/>
          <w:color w:val="282014"/>
          <w:sz w:val="22"/>
          <w:szCs w:val="22"/>
          <w14:ligatures w14:val="none"/>
        </w:rPr>
        <w:tab/>
      </w:r>
      <w:r w:rsidRPr="00B112D4">
        <w:rPr>
          <w:rFonts w:asciiTheme="minorHAnsi" w:hAnsiTheme="minorHAnsi"/>
          <w:color w:val="282014"/>
          <w:sz w:val="22"/>
          <w:szCs w:val="22"/>
          <w14:ligatures w14:val="none"/>
        </w:rPr>
        <w:tab/>
      </w:r>
      <w:r w:rsidRPr="00B112D4">
        <w:rPr>
          <w:rFonts w:asciiTheme="minorHAnsi" w:hAnsiTheme="minorHAnsi"/>
          <w:color w:val="2C2312"/>
          <w:sz w:val="22"/>
          <w:szCs w:val="22"/>
          <w14:ligatures w14:val="none"/>
        </w:rPr>
        <w:t>Time:</w:t>
      </w:r>
      <w:r>
        <w:rPr>
          <w:rFonts w:asciiTheme="minorHAnsi" w:hAnsiTheme="minorHAnsi"/>
          <w:color w:val="2C2312"/>
          <w:sz w:val="22"/>
          <w:szCs w:val="22"/>
          <w14:ligatures w14:val="none"/>
        </w:rPr>
        <w:t xml:space="preserve">         :          AM/PM</w:t>
      </w:r>
    </w:p>
    <w:p w:rsidR="00870BA8" w:rsidRDefault="00870BA8" w:rsidP="00870BA8">
      <w:pPr>
        <w:widowControl w:val="0"/>
        <w:spacing w:after="0"/>
        <w:rPr>
          <w:rFonts w:asciiTheme="minorHAnsi" w:hAnsiTheme="minorHAnsi"/>
          <w:b/>
          <w:bCs/>
          <w:color w:val="322B16"/>
          <w:sz w:val="22"/>
          <w:szCs w:val="22"/>
          <w14:ligatures w14:val="none"/>
        </w:rPr>
      </w:pPr>
      <w:r w:rsidRPr="00B112D4">
        <w:rPr>
          <w:rFonts w:asciiTheme="minorHAnsi" w:hAnsiTheme="minorHAnsi"/>
          <w:b/>
          <w:bCs/>
          <w:color w:val="322B16"/>
          <w:sz w:val="22"/>
          <w:szCs w:val="22"/>
          <w14:ligatures w14:val="none"/>
        </w:rPr>
        <w:t>(Bowel Prep kit fee applies to Colonoscopy Procedure Only)</w:t>
      </w:r>
    </w:p>
    <w:p w:rsidR="00870BA8" w:rsidRPr="00B112D4" w:rsidRDefault="00870BA8" w:rsidP="00870BA8">
      <w:pPr>
        <w:widowControl w:val="0"/>
        <w:spacing w:after="0"/>
        <w:rPr>
          <w:rFonts w:asciiTheme="minorHAnsi" w:hAnsiTheme="minorHAnsi"/>
          <w:b/>
          <w:bCs/>
          <w:color w:val="322B16"/>
          <w:sz w:val="22"/>
          <w:szCs w:val="22"/>
          <w14:ligatures w14:val="none"/>
        </w:rPr>
      </w:pPr>
    </w:p>
    <w:p w:rsidR="00870BA8" w:rsidRPr="00B112D4" w:rsidRDefault="00870BA8" w:rsidP="00870BA8">
      <w:pPr>
        <w:widowControl w:val="0"/>
        <w:jc w:val="center"/>
        <w:rPr>
          <w:rFonts w:asciiTheme="minorHAnsi" w:hAnsiTheme="minorHAnsi"/>
          <w14:ligatures w14:val="none"/>
        </w:rPr>
      </w:pPr>
      <w:r w:rsidRPr="00B112D4">
        <w:rPr>
          <w:rFonts w:asciiTheme="minorHAnsi" w:hAnsiTheme="minorHAnsi"/>
          <w:noProof/>
          <w14:ligatures w14:val="none"/>
        </w:rPr>
        <w:drawing>
          <wp:inline distT="0" distB="0" distL="0" distR="0" wp14:anchorId="61CF37DA" wp14:editId="659E9982">
            <wp:extent cx="3668351" cy="2456121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283" cy="248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D4" w:rsidRPr="00B112D4" w:rsidRDefault="00870BA8" w:rsidP="00870BA8">
      <w:pPr>
        <w:widowControl w:val="0"/>
        <w:jc w:val="center"/>
        <w:rPr>
          <w:rFonts w:asciiTheme="minorHAnsi" w:hAnsiTheme="minorHAnsi" w:cstheme="minorHAnsi"/>
          <w14:ligatures w14:val="none"/>
        </w:rPr>
      </w:pPr>
      <w:r w:rsidRPr="00B112D4">
        <w:rPr>
          <w:rFonts w:asciiTheme="minorHAnsi" w:hAnsiTheme="minorHAnsi"/>
          <w:b/>
          <w:bCs/>
          <w:color w:val="4E4835"/>
          <w:sz w:val="32"/>
          <w:szCs w:val="32"/>
          <w14:ligatures w14:val="none"/>
        </w:rPr>
        <w:t xml:space="preserve">LOGAN ENDOSCOPY </w:t>
      </w:r>
      <w:r w:rsidRPr="00B112D4">
        <w:rPr>
          <w:rFonts w:asciiTheme="minorHAnsi" w:hAnsiTheme="minorHAnsi"/>
          <w:b/>
          <w:bCs/>
          <w:color w:val="605944"/>
          <w:sz w:val="32"/>
          <w:szCs w:val="32"/>
          <w14:ligatures w14:val="none"/>
        </w:rPr>
        <w:t>- BROWNS PLAINS</w:t>
      </w:r>
    </w:p>
    <w:sectPr w:rsidR="00B112D4" w:rsidRPr="00B112D4" w:rsidSect="00870BA8">
      <w:pgSz w:w="8420" w:h="11907"/>
      <w:pgMar w:top="567" w:right="454" w:bottom="567" w:left="454" w:header="709" w:footer="709" w:gutter="0"/>
      <w:cols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C8"/>
    <w:rsid w:val="00087B11"/>
    <w:rsid w:val="001703A3"/>
    <w:rsid w:val="001A041E"/>
    <w:rsid w:val="00202D2B"/>
    <w:rsid w:val="00214507"/>
    <w:rsid w:val="0023000D"/>
    <w:rsid w:val="002B43E1"/>
    <w:rsid w:val="002D5762"/>
    <w:rsid w:val="00360687"/>
    <w:rsid w:val="00382818"/>
    <w:rsid w:val="00383807"/>
    <w:rsid w:val="003A16F8"/>
    <w:rsid w:val="003D75D7"/>
    <w:rsid w:val="003F25B3"/>
    <w:rsid w:val="00416113"/>
    <w:rsid w:val="00423605"/>
    <w:rsid w:val="00437FE1"/>
    <w:rsid w:val="00446D99"/>
    <w:rsid w:val="004A6FAC"/>
    <w:rsid w:val="004E77ED"/>
    <w:rsid w:val="005001AE"/>
    <w:rsid w:val="00532780"/>
    <w:rsid w:val="00590E8F"/>
    <w:rsid w:val="00596380"/>
    <w:rsid w:val="005B562B"/>
    <w:rsid w:val="005D2F59"/>
    <w:rsid w:val="0063787A"/>
    <w:rsid w:val="006649F8"/>
    <w:rsid w:val="006F0C4B"/>
    <w:rsid w:val="006F2E14"/>
    <w:rsid w:val="00767471"/>
    <w:rsid w:val="00866350"/>
    <w:rsid w:val="00870BA8"/>
    <w:rsid w:val="008A1651"/>
    <w:rsid w:val="008A322E"/>
    <w:rsid w:val="009C46D3"/>
    <w:rsid w:val="00A074E6"/>
    <w:rsid w:val="00A46D70"/>
    <w:rsid w:val="00AC1BC8"/>
    <w:rsid w:val="00B112D4"/>
    <w:rsid w:val="00B21837"/>
    <w:rsid w:val="00B8784D"/>
    <w:rsid w:val="00D117DB"/>
    <w:rsid w:val="00D53654"/>
    <w:rsid w:val="00D629FF"/>
    <w:rsid w:val="00DC0981"/>
    <w:rsid w:val="00DC2E23"/>
    <w:rsid w:val="00E600BF"/>
    <w:rsid w:val="00E97BA4"/>
    <w:rsid w:val="00EB468F"/>
    <w:rsid w:val="00F02D63"/>
    <w:rsid w:val="00F90BAD"/>
    <w:rsid w:val="00F90F4C"/>
    <w:rsid w:val="00FB5670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CE6D7-A95A-4060-8CB2-35D73C50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C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0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1816F-DCF5-4AD5-B33D-58D5BCBC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ggggg</dc:creator>
  <cp:keywords/>
  <dc:description/>
  <cp:lastModifiedBy>Emily</cp:lastModifiedBy>
  <cp:revision>2</cp:revision>
  <cp:lastPrinted>2021-02-01T09:50:00Z</cp:lastPrinted>
  <dcterms:created xsi:type="dcterms:W3CDTF">2021-02-01T10:01:00Z</dcterms:created>
  <dcterms:modified xsi:type="dcterms:W3CDTF">2021-02-01T10:01:00Z</dcterms:modified>
</cp:coreProperties>
</file>